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i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sz w:val="30"/>
          <w:szCs w:val="30"/>
          <w:rtl w:val="0"/>
        </w:rPr>
        <w:t xml:space="preserve">Chaand ki hasi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Chaand ki hasi ayyi thi mere zindagi mein,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Do pal tha mere saath, jindagi ki lehre le Gaye usko,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bool saktha hoon usko, uski yaado se banaya ek murti,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Na baat kar sakta hoon, na chu sakta hoon, deekhta hoon har pal is murti ko,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000000"/>
          <w:sz w:val="22"/>
          <w:szCs w:val="22"/>
          <w:vertAlign w:val="baseline"/>
          <w:rtl w:val="0"/>
        </w:rPr>
        <w:t xml:space="preserve">Bas ummeed hai ki zindagi murti ko na lejaye mujse 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